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2A" w:rsidRDefault="00B9782A" w:rsidP="00B9782A">
      <w:pPr>
        <w:pStyle w:val="a4"/>
        <w:spacing w:line="427" w:lineRule="auto"/>
        <w:jc w:val="center"/>
      </w:pPr>
      <w:r>
        <w:t>Тамбовская область</w:t>
      </w:r>
    </w:p>
    <w:p w:rsidR="00B9782A" w:rsidRDefault="00B9782A" w:rsidP="00B9782A">
      <w:pPr>
        <w:pStyle w:val="a4"/>
        <w:spacing w:line="427" w:lineRule="auto"/>
        <w:jc w:val="center"/>
      </w:pPr>
      <w:proofErr w:type="spellStart"/>
      <w:r>
        <w:t>Кирсановский</w:t>
      </w:r>
      <w:proofErr w:type="spellEnd"/>
      <w:r>
        <w:t xml:space="preserve"> Муниципальный Округ</w:t>
      </w:r>
    </w:p>
    <w:p w:rsidR="00B9782A" w:rsidRDefault="00B9782A" w:rsidP="00B9782A">
      <w:pPr>
        <w:pStyle w:val="a4"/>
        <w:spacing w:line="427" w:lineRule="auto"/>
        <w:jc w:val="center"/>
      </w:pPr>
      <w:r>
        <w:t>МБОУ «</w:t>
      </w:r>
      <w:proofErr w:type="spellStart"/>
      <w:r>
        <w:t>Уваровщинская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</w:p>
    <w:p w:rsidR="00B9782A" w:rsidRDefault="00B9782A">
      <w:pPr>
        <w:pStyle w:val="a4"/>
        <w:spacing w:line="427" w:lineRule="auto"/>
      </w:pPr>
    </w:p>
    <w:p w:rsidR="00B9782A" w:rsidRDefault="00B9782A">
      <w:pPr>
        <w:pStyle w:val="a4"/>
        <w:spacing w:line="427" w:lineRule="auto"/>
      </w:pPr>
    </w:p>
    <w:p w:rsidR="00B9782A" w:rsidRDefault="00B9782A">
      <w:pPr>
        <w:pStyle w:val="a4"/>
        <w:spacing w:line="427" w:lineRule="auto"/>
      </w:pPr>
    </w:p>
    <w:p w:rsidR="00B9782A" w:rsidRDefault="00B9782A">
      <w:pPr>
        <w:pStyle w:val="a4"/>
        <w:spacing w:line="427" w:lineRule="auto"/>
      </w:pPr>
    </w:p>
    <w:p w:rsidR="00B9782A" w:rsidRDefault="00B9782A">
      <w:pPr>
        <w:pStyle w:val="a4"/>
        <w:spacing w:line="427" w:lineRule="auto"/>
      </w:pPr>
    </w:p>
    <w:p w:rsidR="00B9782A" w:rsidRDefault="00B9782A">
      <w:pPr>
        <w:pStyle w:val="a4"/>
        <w:spacing w:line="427" w:lineRule="auto"/>
      </w:pPr>
    </w:p>
    <w:p w:rsidR="00B9782A" w:rsidRDefault="00B9782A">
      <w:pPr>
        <w:pStyle w:val="a4"/>
        <w:spacing w:line="427" w:lineRule="auto"/>
      </w:pPr>
    </w:p>
    <w:p w:rsidR="00696D87" w:rsidRDefault="00B9782A">
      <w:pPr>
        <w:pStyle w:val="a4"/>
        <w:spacing w:line="427" w:lineRule="auto"/>
      </w:pPr>
      <w:r>
        <w:t>Нетрадиционное родительское собрание в подготовительной группе</w:t>
      </w:r>
      <w:r>
        <w:rPr>
          <w:spacing w:val="-6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"Год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школы"</w:t>
      </w:r>
    </w:p>
    <w:p w:rsidR="00B9782A" w:rsidRDefault="00B9782A" w:rsidP="00B9782A">
      <w:pPr>
        <w:pStyle w:val="a4"/>
        <w:spacing w:line="427" w:lineRule="auto"/>
      </w:pPr>
    </w:p>
    <w:p w:rsidR="00B9782A" w:rsidRDefault="00B9782A" w:rsidP="00B9782A">
      <w:pPr>
        <w:pStyle w:val="a4"/>
        <w:spacing w:line="427" w:lineRule="auto"/>
      </w:pPr>
    </w:p>
    <w:p w:rsidR="00B9782A" w:rsidRDefault="00B9782A" w:rsidP="00B9782A">
      <w:pPr>
        <w:pStyle w:val="a4"/>
        <w:spacing w:line="427" w:lineRule="auto"/>
      </w:pPr>
    </w:p>
    <w:p w:rsidR="00B9782A" w:rsidRDefault="00B9782A" w:rsidP="00B9782A">
      <w:pPr>
        <w:pStyle w:val="a4"/>
        <w:spacing w:line="427" w:lineRule="auto"/>
      </w:pPr>
    </w:p>
    <w:p w:rsidR="00B9782A" w:rsidRDefault="00B9782A" w:rsidP="00B9782A">
      <w:pPr>
        <w:pStyle w:val="a4"/>
        <w:spacing w:line="427" w:lineRule="auto"/>
      </w:pPr>
    </w:p>
    <w:p w:rsidR="00B9782A" w:rsidRDefault="00B9782A" w:rsidP="00B9782A">
      <w:pPr>
        <w:pStyle w:val="a4"/>
        <w:spacing w:line="427" w:lineRule="auto"/>
      </w:pPr>
    </w:p>
    <w:p w:rsidR="00B9782A" w:rsidRDefault="00B9782A" w:rsidP="00B9782A">
      <w:pPr>
        <w:pStyle w:val="a4"/>
        <w:spacing w:line="427" w:lineRule="auto"/>
      </w:pPr>
      <w:r>
        <w:t xml:space="preserve">                                                                           Воспитатель: Ростова Е.А.</w:t>
      </w:r>
    </w:p>
    <w:p w:rsidR="00B9782A" w:rsidRDefault="00B9782A">
      <w:pPr>
        <w:pStyle w:val="a3"/>
        <w:spacing w:line="276" w:lineRule="auto"/>
        <w:ind w:right="104" w:firstLine="283"/>
      </w:pPr>
    </w:p>
    <w:p w:rsidR="00B9782A" w:rsidRDefault="00B9782A">
      <w:pPr>
        <w:pStyle w:val="a3"/>
        <w:spacing w:line="276" w:lineRule="auto"/>
        <w:ind w:right="104" w:firstLine="283"/>
      </w:pPr>
    </w:p>
    <w:p w:rsidR="00B9782A" w:rsidRDefault="00B9782A">
      <w:pPr>
        <w:pStyle w:val="a3"/>
        <w:spacing w:line="276" w:lineRule="auto"/>
        <w:ind w:right="104" w:firstLine="283"/>
      </w:pPr>
    </w:p>
    <w:p w:rsidR="00B9782A" w:rsidRDefault="00B9782A">
      <w:pPr>
        <w:pStyle w:val="a3"/>
        <w:spacing w:line="276" w:lineRule="auto"/>
        <w:ind w:right="104" w:firstLine="283"/>
      </w:pPr>
    </w:p>
    <w:p w:rsidR="00B9782A" w:rsidRDefault="00B9782A">
      <w:pPr>
        <w:pStyle w:val="a3"/>
        <w:spacing w:line="276" w:lineRule="auto"/>
        <w:ind w:right="104" w:firstLine="283"/>
      </w:pPr>
    </w:p>
    <w:p w:rsidR="00B9782A" w:rsidRDefault="00B9782A">
      <w:pPr>
        <w:pStyle w:val="a3"/>
        <w:spacing w:line="276" w:lineRule="auto"/>
        <w:ind w:right="104" w:firstLine="283"/>
      </w:pPr>
    </w:p>
    <w:p w:rsidR="00B9782A" w:rsidRDefault="00B9782A" w:rsidP="00B9782A">
      <w:pPr>
        <w:pStyle w:val="a3"/>
        <w:spacing w:line="276" w:lineRule="auto"/>
        <w:ind w:right="104" w:firstLine="283"/>
        <w:jc w:val="center"/>
      </w:pPr>
      <w:r>
        <w:t>2024 год</w:t>
      </w:r>
      <w:bookmarkStart w:id="0" w:name="_GoBack"/>
      <w:bookmarkEnd w:id="0"/>
    </w:p>
    <w:p w:rsidR="00B9782A" w:rsidRDefault="00B9782A">
      <w:pPr>
        <w:pStyle w:val="a3"/>
        <w:spacing w:line="276" w:lineRule="auto"/>
        <w:ind w:right="104" w:firstLine="283"/>
      </w:pPr>
    </w:p>
    <w:p w:rsidR="00B9782A" w:rsidRDefault="00B9782A">
      <w:pPr>
        <w:pStyle w:val="a3"/>
        <w:spacing w:line="276" w:lineRule="auto"/>
        <w:ind w:right="104" w:firstLine="283"/>
      </w:pPr>
    </w:p>
    <w:p w:rsidR="00B9782A" w:rsidRDefault="00B9782A">
      <w:pPr>
        <w:pStyle w:val="a3"/>
        <w:spacing w:line="276" w:lineRule="auto"/>
        <w:ind w:right="104" w:firstLine="283"/>
      </w:pPr>
    </w:p>
    <w:p w:rsidR="00696D87" w:rsidRDefault="00B9782A">
      <w:pPr>
        <w:pStyle w:val="a3"/>
        <w:spacing w:line="276" w:lineRule="auto"/>
        <w:ind w:right="104" w:firstLine="283"/>
      </w:pPr>
      <w:r>
        <w:t>Цель: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готовности ребенка к школе и благополучной адаптации его к</w:t>
      </w:r>
      <w:r>
        <w:rPr>
          <w:spacing w:val="-67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696D87" w:rsidRDefault="00B9782A">
      <w:pPr>
        <w:pStyle w:val="a3"/>
        <w:spacing w:before="191"/>
        <w:jc w:val="left"/>
      </w:pPr>
      <w:r>
        <w:t>Задачи:</w:t>
      </w:r>
    </w:p>
    <w:p w:rsidR="00696D87" w:rsidRDefault="00B9782A">
      <w:pPr>
        <w:pStyle w:val="a5"/>
        <w:numPr>
          <w:ilvl w:val="0"/>
          <w:numId w:val="2"/>
        </w:numPr>
        <w:tabs>
          <w:tab w:val="left" w:pos="489"/>
        </w:tabs>
        <w:spacing w:before="249" w:line="276" w:lineRule="auto"/>
        <w:ind w:firstLine="0"/>
        <w:rPr>
          <w:sz w:val="28"/>
        </w:rPr>
      </w:pPr>
      <w:r>
        <w:rPr>
          <w:sz w:val="28"/>
        </w:rPr>
        <w:t>вовлечь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696D87" w:rsidRDefault="00B9782A">
      <w:pPr>
        <w:pStyle w:val="a5"/>
        <w:numPr>
          <w:ilvl w:val="0"/>
          <w:numId w:val="2"/>
        </w:numPr>
        <w:tabs>
          <w:tab w:val="left" w:pos="406"/>
          <w:tab w:val="left" w:pos="407"/>
          <w:tab w:val="left" w:pos="1751"/>
          <w:tab w:val="left" w:pos="3893"/>
          <w:tab w:val="left" w:pos="6023"/>
          <w:tab w:val="left" w:pos="7465"/>
          <w:tab w:val="left" w:pos="8117"/>
        </w:tabs>
        <w:spacing w:before="201" w:line="276" w:lineRule="auto"/>
        <w:ind w:firstLine="0"/>
        <w:jc w:val="left"/>
        <w:rPr>
          <w:sz w:val="28"/>
        </w:rPr>
      </w:pPr>
      <w:r>
        <w:rPr>
          <w:sz w:val="28"/>
        </w:rPr>
        <w:t>повысить</w:t>
      </w:r>
      <w:r>
        <w:rPr>
          <w:sz w:val="28"/>
        </w:rPr>
        <w:tab/>
        <w:t>педагогическую</w:t>
      </w:r>
      <w:r>
        <w:rPr>
          <w:sz w:val="28"/>
        </w:rPr>
        <w:tab/>
        <w:t>компетентность</w:t>
      </w:r>
      <w:r>
        <w:rPr>
          <w:sz w:val="28"/>
        </w:rPr>
        <w:tab/>
        <w:t>родителей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696D87" w:rsidRDefault="00B9782A">
      <w:pPr>
        <w:pStyle w:val="a3"/>
        <w:spacing w:before="200"/>
        <w:jc w:val="left"/>
      </w:pPr>
      <w:r>
        <w:t>Форма</w:t>
      </w:r>
      <w:r>
        <w:rPr>
          <w:spacing w:val="-5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«</w:t>
      </w:r>
      <w:proofErr w:type="spellStart"/>
      <w:r>
        <w:t>Квест</w:t>
      </w:r>
      <w:proofErr w:type="spellEnd"/>
      <w:r>
        <w:t>-игра».</w:t>
      </w:r>
    </w:p>
    <w:p w:rsidR="00696D87" w:rsidRDefault="00B9782A">
      <w:pPr>
        <w:pStyle w:val="a3"/>
        <w:spacing w:before="247"/>
        <w:ind w:left="3936" w:right="3942"/>
        <w:jc w:val="center"/>
      </w:pPr>
      <w:r>
        <w:t>Ход</w:t>
      </w:r>
      <w:r>
        <w:rPr>
          <w:spacing w:val="-3"/>
        </w:rPr>
        <w:t xml:space="preserve"> </w:t>
      </w:r>
      <w:r>
        <w:t>собрания</w:t>
      </w:r>
    </w:p>
    <w:p w:rsidR="00696D87" w:rsidRDefault="00B9782A">
      <w:pPr>
        <w:spacing w:before="249" w:line="322" w:lineRule="exact"/>
        <w:ind w:left="385"/>
        <w:jc w:val="both"/>
        <w:rPr>
          <w:i/>
          <w:sz w:val="28"/>
        </w:rPr>
      </w:pPr>
      <w:r>
        <w:rPr>
          <w:i/>
          <w:sz w:val="28"/>
        </w:rPr>
        <w:t>Психологический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настрой.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Приветствие.</w:t>
      </w:r>
    </w:p>
    <w:p w:rsidR="00696D87" w:rsidRDefault="00B9782A">
      <w:pPr>
        <w:pStyle w:val="a3"/>
        <w:ind w:right="104" w:firstLine="283"/>
      </w:pPr>
      <w:r>
        <w:t xml:space="preserve">- Добрый день, уважаемые родители! Мы очень рады видеть Вас </w:t>
      </w:r>
      <w:proofErr w:type="gramStart"/>
      <w:r>
        <w:t>сегодня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благодарим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занятость,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посетить</w:t>
      </w:r>
      <w:r>
        <w:rPr>
          <w:spacing w:val="-67"/>
        </w:rPr>
        <w:t xml:space="preserve"> </w:t>
      </w:r>
      <w:r>
        <w:t>родительское собрание, которое на</w:t>
      </w:r>
      <w:r>
        <w:t xml:space="preserve">зывается «Год до школы». Кто </w:t>
      </w:r>
      <w:proofErr w:type="gramStart"/>
      <w:r>
        <w:t>-т</w:t>
      </w:r>
      <w:proofErr w:type="gramEnd"/>
      <w:r>
        <w:t>о сейчас</w:t>
      </w:r>
      <w:r>
        <w:rPr>
          <w:spacing w:val="1"/>
        </w:rPr>
        <w:t xml:space="preserve"> </w:t>
      </w:r>
      <w:r>
        <w:t>подумает, что до школы еще целый год. Но мы вас призываем прожить этот</w:t>
      </w:r>
      <w:r>
        <w:rPr>
          <w:spacing w:val="1"/>
        </w:rPr>
        <w:t xml:space="preserve"> </w:t>
      </w:r>
      <w:r>
        <w:t>год с</w:t>
      </w:r>
      <w:r>
        <w:rPr>
          <w:spacing w:val="-4"/>
        </w:rPr>
        <w:t xml:space="preserve"> </w:t>
      </w:r>
      <w:r>
        <w:t>девизом</w:t>
      </w:r>
      <w:r>
        <w:rPr>
          <w:spacing w:val="-2"/>
        </w:rPr>
        <w:t xml:space="preserve"> </w:t>
      </w:r>
      <w:r>
        <w:t>"До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остался всего</w:t>
      </w:r>
      <w:r>
        <w:rPr>
          <w:spacing w:val="1"/>
        </w:rPr>
        <w:t xml:space="preserve"> </w:t>
      </w:r>
      <w:r>
        <w:t>год!"</w:t>
      </w:r>
    </w:p>
    <w:p w:rsidR="00696D87" w:rsidRDefault="00B9782A">
      <w:pPr>
        <w:pStyle w:val="a3"/>
        <w:spacing w:before="1"/>
        <w:ind w:right="104" w:firstLine="283"/>
      </w:pPr>
      <w:r>
        <w:t>Наше родительское собрание будет проходить в форме "</w:t>
      </w:r>
      <w:proofErr w:type="spellStart"/>
      <w:r>
        <w:t>Квест</w:t>
      </w:r>
      <w:proofErr w:type="spellEnd"/>
      <w:r>
        <w:t>-игры". Что</w:t>
      </w:r>
      <w:r>
        <w:rPr>
          <w:spacing w:val="1"/>
        </w:rPr>
        <w:t xml:space="preserve"> </w:t>
      </w:r>
      <w:r>
        <w:t>такое «</w:t>
      </w:r>
      <w:proofErr w:type="spellStart"/>
      <w:r>
        <w:t>Квес</w:t>
      </w:r>
      <w:proofErr w:type="gramStart"/>
      <w:r>
        <w:t>т</w:t>
      </w:r>
      <w:proofErr w:type="spellEnd"/>
      <w:r>
        <w:t>-</w:t>
      </w:r>
      <w:proofErr w:type="gramEnd"/>
      <w:r>
        <w:t xml:space="preserve"> игра»? (в переводе</w:t>
      </w:r>
      <w:r>
        <w:t xml:space="preserve"> с англ. «</w:t>
      </w:r>
      <w:proofErr w:type="spellStart"/>
      <w:r>
        <w:t>guest</w:t>
      </w:r>
      <w:proofErr w:type="spellEnd"/>
      <w:r>
        <w:t>» - поиск). Это разновидность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запланированному</w:t>
      </w:r>
      <w:r>
        <w:rPr>
          <w:spacing w:val="1"/>
        </w:rPr>
        <w:t xml:space="preserve"> </w:t>
      </w:r>
      <w:r>
        <w:t>сюжету,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выполнить какое-то задание. Так и мы сегодня, постепенно передвигаясь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попытаемся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помочь</w:t>
      </w:r>
      <w:r>
        <w:rPr>
          <w:spacing w:val="-67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учеником?»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 думаете?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поиске?</w:t>
      </w:r>
    </w:p>
    <w:p w:rsidR="00696D87" w:rsidRDefault="00B9782A">
      <w:pPr>
        <w:pStyle w:val="a3"/>
        <w:spacing w:before="199"/>
        <w:ind w:right="105" w:firstLine="283"/>
      </w:pPr>
      <w:r>
        <w:t>(Выдается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карточк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подсказки)</w:t>
      </w:r>
    </w:p>
    <w:p w:rsidR="00696D87" w:rsidRDefault="00B9782A">
      <w:pPr>
        <w:pStyle w:val="a3"/>
        <w:spacing w:before="201"/>
        <w:ind w:left="385"/>
      </w:pPr>
      <w:r>
        <w:t>Итак,</w:t>
      </w:r>
      <w:r>
        <w:rPr>
          <w:spacing w:val="-2"/>
        </w:rPr>
        <w:t xml:space="preserve"> </w:t>
      </w:r>
      <w:r>
        <w:t>мы стоим с</w:t>
      </w:r>
      <w:r>
        <w:rPr>
          <w:spacing w:val="-2"/>
        </w:rPr>
        <w:t xml:space="preserve"> </w:t>
      </w:r>
      <w:r>
        <w:t>вами на</w:t>
      </w:r>
      <w:r>
        <w:rPr>
          <w:spacing w:val="-2"/>
        </w:rPr>
        <w:t xml:space="preserve"> </w:t>
      </w:r>
      <w:r>
        <w:rPr>
          <w:u w:val="single"/>
        </w:rPr>
        <w:t>"Берегу</w:t>
      </w:r>
      <w:r>
        <w:rPr>
          <w:spacing w:val="-5"/>
          <w:u w:val="single"/>
        </w:rPr>
        <w:t xml:space="preserve"> </w:t>
      </w:r>
      <w:r>
        <w:rPr>
          <w:u w:val="single"/>
        </w:rPr>
        <w:t>ожидания".</w:t>
      </w:r>
    </w:p>
    <w:p w:rsidR="00696D87" w:rsidRDefault="00B9782A">
      <w:pPr>
        <w:pStyle w:val="a3"/>
        <w:spacing w:before="199"/>
        <w:ind w:right="110" w:firstLine="283"/>
      </w:pPr>
      <w:r>
        <w:t>Поступление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волнующий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переживаете и вы, и ваш ребенок. И сейчас Вас волнуют вопросы: А будет ли</w:t>
      </w:r>
      <w:r>
        <w:rPr>
          <w:spacing w:val="-67"/>
        </w:rPr>
        <w:t xml:space="preserve"> </w:t>
      </w:r>
      <w:r>
        <w:t>готов мой ребенок к школе? Как он будет учиться? Как ему помочь, если он</w:t>
      </w:r>
      <w:r>
        <w:rPr>
          <w:spacing w:val="1"/>
        </w:rPr>
        <w:t xml:space="preserve"> </w:t>
      </w:r>
      <w:r>
        <w:t>встретит первые школьные трудности? Как у него сложатся отношения в</w:t>
      </w:r>
      <w:r>
        <w:rPr>
          <w:spacing w:val="1"/>
        </w:rPr>
        <w:t xml:space="preserve"> </w:t>
      </w:r>
      <w:r>
        <w:t>коллективе? Предлагаю Вам пройти тест: Те</w:t>
      </w:r>
      <w:r>
        <w:t>ст для родителей «Готовы ли вы</w:t>
      </w:r>
      <w:r>
        <w:rPr>
          <w:spacing w:val="1"/>
        </w:rPr>
        <w:t xml:space="preserve"> </w:t>
      </w:r>
      <w:r>
        <w:t>отдать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школу».</w:t>
      </w:r>
    </w:p>
    <w:p w:rsidR="00696D87" w:rsidRDefault="00B9782A">
      <w:pPr>
        <w:pStyle w:val="a3"/>
        <w:spacing w:before="200"/>
        <w:ind w:left="529"/>
      </w:pPr>
      <w:r>
        <w:t>А</w:t>
      </w:r>
      <w:r>
        <w:rPr>
          <w:spacing w:val="-3"/>
        </w:rPr>
        <w:t xml:space="preserve"> </w:t>
      </w:r>
      <w:r>
        <w:t>впереди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rPr>
          <w:u w:val="single"/>
        </w:rPr>
        <w:t>"Остров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Мотивации".</w:t>
      </w:r>
    </w:p>
    <w:p w:rsidR="00696D87" w:rsidRDefault="00696D87">
      <w:pPr>
        <w:sectPr w:rsidR="00696D8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96D87" w:rsidRDefault="00B9782A">
      <w:pPr>
        <w:pStyle w:val="a3"/>
        <w:spacing w:before="67" w:line="276" w:lineRule="auto"/>
        <w:ind w:right="102" w:firstLine="427"/>
      </w:pPr>
      <w:r>
        <w:lastRenderedPageBreak/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Большинство родителей почти сразу ответят, что их дети хотят в школу и,</w:t>
      </w:r>
      <w:r>
        <w:rPr>
          <w:spacing w:val="1"/>
        </w:rPr>
        <w:t xml:space="preserve"> </w:t>
      </w:r>
      <w:r>
        <w:t>следовательно, мотивационная готовность у них есть. Однако это не совсем</w:t>
      </w:r>
      <w:r>
        <w:rPr>
          <w:spacing w:val="1"/>
        </w:rPr>
        <w:t xml:space="preserve"> </w:t>
      </w:r>
      <w:r>
        <w:t>так. Прежде всего, желание пойти в школу и желание учиться существенно</w:t>
      </w:r>
      <w:r>
        <w:rPr>
          <w:spacing w:val="1"/>
        </w:rPr>
        <w:t xml:space="preserve"> </w:t>
      </w:r>
      <w:r>
        <w:t>отличаются друг от друга. Ребёнок может хотеть в школу, потому что все его</w:t>
      </w:r>
      <w:r>
        <w:rPr>
          <w:spacing w:val="1"/>
        </w:rPr>
        <w:t xml:space="preserve"> </w:t>
      </w:r>
      <w:r>
        <w:t>сверстники туда пойдут, потому, что к</w:t>
      </w:r>
      <w:r>
        <w:t xml:space="preserve"> школе он получит новый красивый</w:t>
      </w:r>
      <w:r>
        <w:rPr>
          <w:spacing w:val="1"/>
        </w:rPr>
        <w:t xml:space="preserve"> </w:t>
      </w:r>
      <w:r>
        <w:t>портфель, пенал и другие подарки. Кроме того, всё новое привлекает детей, 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всё: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учительница,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 - являются новыми. Важно, чтобы школа привлекала ребенка и своей</w:t>
      </w:r>
      <w:r>
        <w:rPr>
          <w:spacing w:val="-67"/>
        </w:rPr>
        <w:t xml:space="preserve"> </w:t>
      </w:r>
      <w:r>
        <w:t>главно</w:t>
      </w:r>
      <w:r>
        <w:t>й</w:t>
      </w:r>
      <w:r>
        <w:rPr>
          <w:spacing w:val="68"/>
        </w:rPr>
        <w:t xml:space="preserve"> </w:t>
      </w:r>
      <w:r>
        <w:t>деятельностью</w:t>
      </w:r>
      <w:r>
        <w:rPr>
          <w:spacing w:val="6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учением.</w:t>
      </w:r>
      <w:r>
        <w:rPr>
          <w:spacing w:val="67"/>
        </w:rPr>
        <w:t xml:space="preserve"> </w:t>
      </w:r>
      <w:proofErr w:type="gramStart"/>
      <w:r>
        <w:t>(Хочу</w:t>
      </w:r>
      <w:r>
        <w:rPr>
          <w:spacing w:val="66"/>
        </w:rPr>
        <w:t xml:space="preserve"> </w:t>
      </w:r>
      <w:r>
        <w:t>учиться,</w:t>
      </w:r>
      <w:r>
        <w:rPr>
          <w:spacing w:val="68"/>
        </w:rPr>
        <w:t xml:space="preserve"> </w:t>
      </w:r>
      <w:r>
        <w:t>чтобы</w:t>
      </w:r>
      <w:r>
        <w:rPr>
          <w:spacing w:val="66"/>
        </w:rPr>
        <w:t xml:space="preserve"> </w:t>
      </w:r>
      <w:r>
        <w:t>быть</w:t>
      </w:r>
      <w:r>
        <w:rPr>
          <w:spacing w:val="67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папа»,</w:t>
      </w:r>
      <w:proofErr w:type="gramEnd"/>
    </w:p>
    <w:p w:rsidR="00696D87" w:rsidRDefault="00B9782A">
      <w:pPr>
        <w:pStyle w:val="a3"/>
        <w:spacing w:before="1" w:line="276" w:lineRule="auto"/>
        <w:ind w:right="108"/>
      </w:pPr>
      <w:proofErr w:type="gramStart"/>
      <w:r>
        <w:t>«Научусь читать - буду читать маленькой сестренке»).</w:t>
      </w:r>
      <w:proofErr w:type="gramEnd"/>
      <w:r>
        <w:t xml:space="preserve"> Если ребенок не готов</w:t>
      </w:r>
      <w:r>
        <w:rPr>
          <w:spacing w:val="1"/>
        </w:rPr>
        <w:t xml:space="preserve"> </w:t>
      </w:r>
      <w:r>
        <w:t>к социальной позиции школьника, то даже при наличии у него необходимого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рекомендуется сформировать верное представление о школе, 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методы,</w:t>
      </w:r>
      <w:r>
        <w:rPr>
          <w:spacing w:val="-67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(стол, шкаф для книг и т</w:t>
      </w:r>
      <w:r>
        <w:t>.д.) просмотр фильмов и телепередач о 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 последующим обсуждением, рассказы о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школьной жизни и</w:t>
      </w:r>
      <w:r>
        <w:rPr>
          <w:spacing w:val="1"/>
        </w:rPr>
        <w:t xml:space="preserve"> </w:t>
      </w:r>
      <w:r>
        <w:t>т.д.</w:t>
      </w:r>
    </w:p>
    <w:p w:rsidR="00696D87" w:rsidRDefault="00696D87">
      <w:pPr>
        <w:pStyle w:val="a3"/>
        <w:spacing w:before="8"/>
        <w:ind w:left="0"/>
        <w:jc w:val="left"/>
        <w:rPr>
          <w:sz w:val="9"/>
        </w:rPr>
      </w:pPr>
    </w:p>
    <w:p w:rsidR="00696D87" w:rsidRDefault="00B9782A">
      <w:pPr>
        <w:pStyle w:val="a3"/>
        <w:spacing w:before="90" w:line="424" w:lineRule="auto"/>
        <w:ind w:left="529" w:right="246"/>
      </w:pPr>
      <w:r>
        <w:t>(Дать рассказать одному из родителей историю о своих школьных годах)</w:t>
      </w:r>
      <w:r>
        <w:rPr>
          <w:spacing w:val="-67"/>
        </w:rPr>
        <w:t xml:space="preserve"> </w:t>
      </w:r>
      <w:r>
        <w:rPr>
          <w:u w:val="single"/>
        </w:rPr>
        <w:t>Пещера</w:t>
      </w:r>
      <w:r>
        <w:rPr>
          <w:spacing w:val="-1"/>
          <w:u w:val="single"/>
        </w:rPr>
        <w:t xml:space="preserve"> </w:t>
      </w:r>
      <w:r>
        <w:rPr>
          <w:u w:val="single"/>
        </w:rPr>
        <w:t>"Сила воли".</w:t>
      </w:r>
    </w:p>
    <w:p w:rsidR="00696D87" w:rsidRDefault="00B9782A">
      <w:pPr>
        <w:pStyle w:val="a3"/>
        <w:spacing w:line="276" w:lineRule="auto"/>
        <w:ind w:right="107" w:firstLine="427"/>
      </w:pPr>
      <w:r>
        <w:t>Следующий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ожидание начала обучения, развитые</w:t>
      </w:r>
      <w:r>
        <w:rPr>
          <w:spacing w:val="1"/>
        </w:rPr>
        <w:t xml:space="preserve"> </w:t>
      </w:r>
      <w:r>
        <w:t>нравственные, эстетические чувства,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(сочувствие,</w:t>
      </w:r>
      <w:r>
        <w:rPr>
          <w:spacing w:val="1"/>
        </w:rPr>
        <w:t xml:space="preserve"> </w:t>
      </w:r>
      <w:r>
        <w:t>п</w:t>
      </w:r>
      <w:r>
        <w:t>ереживание).</w:t>
      </w:r>
      <w:r>
        <w:rPr>
          <w:spacing w:val="1"/>
        </w:rPr>
        <w:t xml:space="preserve"> </w:t>
      </w:r>
      <w:r>
        <w:t>Волевая</w:t>
      </w:r>
      <w:r>
        <w:rPr>
          <w:spacing w:val="1"/>
        </w:rPr>
        <w:t xml:space="preserve"> </w:t>
      </w:r>
      <w:r>
        <w:t>готовность подразумевает умение делать то, что требует учитель, школьный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необходимое,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усилие,</w:t>
      </w:r>
      <w:r>
        <w:rPr>
          <w:spacing w:val="1"/>
        </w:rPr>
        <w:t xml:space="preserve"> </w:t>
      </w:r>
      <w:r>
        <w:t>умение управлять своим поведением. Можно развивать волю ребенка и дома,</w:t>
      </w:r>
      <w:r>
        <w:rPr>
          <w:spacing w:val="-67"/>
        </w:rPr>
        <w:t xml:space="preserve"> </w:t>
      </w:r>
      <w:r>
        <w:t>давая детям разные (внач</w:t>
      </w:r>
      <w:r>
        <w:t>але несложные) задания. Для тренировки волевой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хороши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определённой последовательности геометрические фигуры под диктовку или</w:t>
      </w:r>
      <w:r>
        <w:rPr>
          <w:spacing w:val="1"/>
        </w:rPr>
        <w:t xml:space="preserve"> </w:t>
      </w:r>
      <w:r>
        <w:t>по заданному образцу. Можно также попросить ребёнка подчёркивать или</w:t>
      </w:r>
      <w:r>
        <w:rPr>
          <w:spacing w:val="1"/>
        </w:rPr>
        <w:t xml:space="preserve"> </w:t>
      </w:r>
      <w:r>
        <w:t>выч</w:t>
      </w:r>
      <w:r>
        <w:t>ёркивать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 тексте. Эти упражнения развивают внимание детей, их умение</w:t>
      </w:r>
      <w:r>
        <w:rPr>
          <w:spacing w:val="-67"/>
        </w:rPr>
        <w:t xml:space="preserve"> </w:t>
      </w:r>
      <w:r>
        <w:t>сосредоточиться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задании,</w:t>
      </w:r>
      <w:r>
        <w:rPr>
          <w:spacing w:val="-2"/>
        </w:rPr>
        <w:t xml:space="preserve"> </w:t>
      </w:r>
      <w:r>
        <w:t>а также их работоспособность.</w:t>
      </w:r>
    </w:p>
    <w:p w:rsidR="00696D87" w:rsidRDefault="00B9782A">
      <w:pPr>
        <w:pStyle w:val="a3"/>
        <w:spacing w:before="202"/>
        <w:ind w:left="529"/>
      </w:pPr>
      <w:r>
        <w:t>(Дать</w:t>
      </w:r>
      <w:r>
        <w:rPr>
          <w:spacing w:val="-2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диктант</w:t>
      </w:r>
      <w:r>
        <w:rPr>
          <w:spacing w:val="-5"/>
        </w:rPr>
        <w:t xml:space="preserve"> </w:t>
      </w:r>
      <w:r>
        <w:t>родителям)</w:t>
      </w:r>
    </w:p>
    <w:p w:rsidR="00696D87" w:rsidRDefault="00696D87">
      <w:pPr>
        <w:sectPr w:rsidR="00696D87">
          <w:pgSz w:w="11910" w:h="16840"/>
          <w:pgMar w:top="1040" w:right="740" w:bottom="280" w:left="1600" w:header="720" w:footer="720" w:gutter="0"/>
          <w:cols w:space="720"/>
        </w:sectPr>
      </w:pPr>
    </w:p>
    <w:p w:rsidR="00696D87" w:rsidRDefault="00B9782A">
      <w:pPr>
        <w:pStyle w:val="a3"/>
        <w:spacing w:before="67"/>
        <w:ind w:left="529"/>
        <w:jc w:val="left"/>
      </w:pPr>
      <w:r>
        <w:rPr>
          <w:u w:val="single"/>
        </w:rPr>
        <w:lastRenderedPageBreak/>
        <w:t>"Интеллектуальная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поляна"</w:t>
      </w:r>
    </w:p>
    <w:p w:rsidR="00696D87" w:rsidRDefault="00B9782A">
      <w:pPr>
        <w:pStyle w:val="a3"/>
        <w:spacing w:before="250" w:line="276" w:lineRule="auto"/>
        <w:ind w:right="106" w:firstLine="427"/>
      </w:pPr>
      <w:r>
        <w:t>Следующим компонентом психологической готовности ребенка к школе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готовность.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 она является главной составляющей психологической готовности к</w:t>
      </w:r>
      <w:r>
        <w:rPr>
          <w:spacing w:val="1"/>
        </w:rPr>
        <w:t xml:space="preserve"> </w:t>
      </w:r>
      <w:r>
        <w:t>школе, а основа её - это обучение детей навыка</w:t>
      </w:r>
      <w:r>
        <w:t>м письма, чтения и счёта. Это</w:t>
      </w:r>
      <w:r>
        <w:rPr>
          <w:spacing w:val="1"/>
        </w:rPr>
        <w:t xml:space="preserve"> </w:t>
      </w:r>
      <w:r>
        <w:t>убеждение и является причиной ошибок родителей при подготовке детей 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кроется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термином?</w:t>
      </w:r>
      <w:r>
        <w:rPr>
          <w:spacing w:val="1"/>
        </w:rPr>
        <w:t xml:space="preserve"> </w:t>
      </w:r>
      <w:proofErr w:type="gramStart"/>
      <w:r>
        <w:t>Конечно,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речи.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диктанты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изложения.</w:t>
      </w:r>
    </w:p>
    <w:p w:rsidR="00696D87" w:rsidRDefault="00B9782A">
      <w:pPr>
        <w:pStyle w:val="a3"/>
        <w:spacing w:before="200" w:line="276" w:lineRule="auto"/>
        <w:ind w:right="102" w:firstLine="427"/>
      </w:pPr>
      <w:r>
        <w:t>Мы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стараемся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считать,</w:t>
      </w:r>
      <w:r>
        <w:rPr>
          <w:spacing w:val="-67"/>
        </w:rPr>
        <w:t xml:space="preserve"> </w:t>
      </w:r>
      <w:r>
        <w:t>тратим на это массу сил и энергии. А в школе о</w:t>
      </w:r>
      <w:r>
        <w:t>казывается: нет у ребёнка</w:t>
      </w:r>
      <w:r>
        <w:rPr>
          <w:spacing w:val="1"/>
        </w:rPr>
        <w:t xml:space="preserve"> </w:t>
      </w:r>
      <w:r>
        <w:t>главного - умения сосредоточиться на выполнении какого-либо задания хотя</w:t>
      </w:r>
      <w:r>
        <w:rPr>
          <w:spacing w:val="1"/>
        </w:rPr>
        <w:t xml:space="preserve"> </w:t>
      </w:r>
      <w:r>
        <w:t>бы минут на 10-15. Поэтому именно развитие психических процессов будет</w:t>
      </w:r>
      <w:r>
        <w:rPr>
          <w:spacing w:val="1"/>
        </w:rPr>
        <w:t xml:space="preserve"> </w:t>
      </w:r>
      <w:r>
        <w:t>фундаментом для дальнейшей учебной деятельности. В детском саду дети</w:t>
      </w:r>
      <w:r>
        <w:rPr>
          <w:spacing w:val="1"/>
        </w:rPr>
        <w:t xml:space="preserve"> </w:t>
      </w:r>
      <w:r>
        <w:t>развиваются на за</w:t>
      </w:r>
      <w:r>
        <w:t>нятиях, играя в дидактические игры, рисуя и т.д. Приведем</w:t>
      </w:r>
      <w:r>
        <w:rPr>
          <w:spacing w:val="1"/>
        </w:rPr>
        <w:t xml:space="preserve"> </w:t>
      </w:r>
      <w:r>
        <w:t>пример, как вы можете помочь в развитии своему ребенку. Например, когда</w:t>
      </w:r>
      <w:r>
        <w:rPr>
          <w:spacing w:val="1"/>
        </w:rPr>
        <w:t xml:space="preserve"> </w:t>
      </w:r>
      <w:r>
        <w:t>вы идете из детского сада домой, обсудите с ребенком состояние погоды,</w:t>
      </w:r>
      <w:r>
        <w:rPr>
          <w:spacing w:val="1"/>
        </w:rPr>
        <w:t xml:space="preserve"> </w:t>
      </w:r>
      <w:r>
        <w:t>обращайте внимание на окружающий мир. Родители могут са</w:t>
      </w:r>
      <w:r>
        <w:t>ми проверить,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заданиях.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(мяч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воздушный шар); два понятия (город и деревня). Выполняя такие задания</w:t>
      </w:r>
      <w:r>
        <w:rPr>
          <w:spacing w:val="1"/>
        </w:rPr>
        <w:t xml:space="preserve"> </w:t>
      </w:r>
      <w:r>
        <w:t>дети, как правило, сначала устанавливают различия, потом находят общее,</w:t>
      </w:r>
      <w:r>
        <w:rPr>
          <w:spacing w:val="1"/>
        </w:rPr>
        <w:t xml:space="preserve"> </w:t>
      </w:r>
      <w:r>
        <w:t>что для них является более трудной задачей. Можно предложить ребенку</w:t>
      </w:r>
      <w:r>
        <w:rPr>
          <w:spacing w:val="1"/>
        </w:rPr>
        <w:t xml:space="preserve"> </w:t>
      </w:r>
      <w:r>
        <w:t>обобщить какую-то группу предметов. Читайте ребенку, если даже он сам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 на слух. Слуховая память ребенка в школе будет очень кстати.</w:t>
      </w:r>
      <w:r>
        <w:rPr>
          <w:spacing w:val="1"/>
        </w:rPr>
        <w:t xml:space="preserve"> </w:t>
      </w:r>
      <w:r>
        <w:t xml:space="preserve">Учите ребенка пересказывать. Познавая окружающий мир, </w:t>
      </w:r>
      <w:proofErr w:type="gramStart"/>
      <w:r>
        <w:t>ребенок</w:t>
      </w:r>
      <w:proofErr w:type="gramEnd"/>
      <w:r>
        <w:t xml:space="preserve"> учится</w:t>
      </w:r>
      <w:r>
        <w:rPr>
          <w:spacing w:val="1"/>
        </w:rPr>
        <w:t xml:space="preserve"> </w:t>
      </w:r>
      <w:r>
        <w:t>мыслить,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обобщать,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696D87" w:rsidRDefault="00B9782A">
      <w:pPr>
        <w:pStyle w:val="a3"/>
        <w:spacing w:before="201" w:line="276" w:lineRule="auto"/>
        <w:ind w:right="111" w:firstLine="427"/>
      </w:pPr>
      <w:r>
        <w:t>(Памятка</w:t>
      </w:r>
      <w:r>
        <w:rPr>
          <w:spacing w:val="1"/>
        </w:rPr>
        <w:t xml:space="preserve"> </w:t>
      </w:r>
      <w:r>
        <w:t>"Игровой</w:t>
      </w:r>
      <w:r>
        <w:rPr>
          <w:spacing w:val="1"/>
        </w:rPr>
        <w:t xml:space="preserve"> </w:t>
      </w:r>
      <w:r>
        <w:t>калейдоскоп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проиграть</w:t>
      </w:r>
      <w:r>
        <w:rPr>
          <w:spacing w:val="-4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"где спряталась</w:t>
      </w:r>
      <w:r>
        <w:rPr>
          <w:spacing w:val="-2"/>
        </w:rPr>
        <w:t xml:space="preserve"> </w:t>
      </w:r>
      <w:r>
        <w:t>картинка?)</w:t>
      </w:r>
    </w:p>
    <w:p w:rsidR="00696D87" w:rsidRDefault="00B9782A">
      <w:pPr>
        <w:pStyle w:val="a3"/>
        <w:spacing w:before="201"/>
        <w:ind w:left="385"/>
        <w:jc w:val="left"/>
      </w:pPr>
      <w:r>
        <w:rPr>
          <w:u w:val="single"/>
        </w:rPr>
        <w:t>Гора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«Физической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готовности".</w:t>
      </w:r>
    </w:p>
    <w:p w:rsidR="00696D87" w:rsidRDefault="00B9782A">
      <w:pPr>
        <w:pStyle w:val="a3"/>
        <w:spacing w:before="247" w:line="278" w:lineRule="auto"/>
        <w:ind w:right="103" w:firstLine="283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Это:</w:t>
      </w:r>
    </w:p>
    <w:p w:rsidR="00696D87" w:rsidRDefault="00B9782A">
      <w:pPr>
        <w:pStyle w:val="a3"/>
        <w:spacing w:before="194"/>
        <w:ind w:left="385"/>
        <w:jc w:val="left"/>
      </w:pPr>
      <w:r>
        <w:t>-хорошее</w:t>
      </w:r>
      <w:r>
        <w:rPr>
          <w:spacing w:val="-5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здоровья;</w:t>
      </w:r>
    </w:p>
    <w:p w:rsidR="00696D87" w:rsidRDefault="00696D87">
      <w:pPr>
        <w:sectPr w:rsidR="00696D87">
          <w:pgSz w:w="11910" w:h="16840"/>
          <w:pgMar w:top="1040" w:right="740" w:bottom="280" w:left="1600" w:header="720" w:footer="720" w:gutter="0"/>
          <w:cols w:space="720"/>
        </w:sectPr>
      </w:pPr>
    </w:p>
    <w:p w:rsidR="00696D87" w:rsidRDefault="00B9782A">
      <w:pPr>
        <w:pStyle w:val="a5"/>
        <w:numPr>
          <w:ilvl w:val="0"/>
          <w:numId w:val="1"/>
        </w:numPr>
        <w:tabs>
          <w:tab w:val="left" w:pos="666"/>
        </w:tabs>
        <w:spacing w:line="278" w:lineRule="auto"/>
        <w:ind w:right="109" w:firstLine="283"/>
        <w:rPr>
          <w:sz w:val="28"/>
        </w:rPr>
      </w:pPr>
      <w:r>
        <w:rPr>
          <w:sz w:val="28"/>
        </w:rPr>
        <w:lastRenderedPageBreak/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(ловкость,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увертливость,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-2"/>
          <w:sz w:val="28"/>
        </w:rPr>
        <w:t xml:space="preserve"> </w:t>
      </w:r>
      <w:r>
        <w:rPr>
          <w:sz w:val="28"/>
        </w:rPr>
        <w:t>сила,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696D87" w:rsidRDefault="00B9782A">
      <w:pPr>
        <w:pStyle w:val="a5"/>
        <w:numPr>
          <w:ilvl w:val="0"/>
          <w:numId w:val="1"/>
        </w:numPr>
        <w:tabs>
          <w:tab w:val="left" w:pos="621"/>
        </w:tabs>
        <w:spacing w:before="194" w:line="276" w:lineRule="auto"/>
        <w:ind w:right="103" w:firstLine="283"/>
        <w:rPr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 закаливание организма, выносливость, хорошая сопротивляемость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заболеваниям</w:t>
      </w:r>
      <w:r>
        <w:rPr>
          <w:sz w:val="28"/>
        </w:rPr>
        <w:t>;</w:t>
      </w:r>
    </w:p>
    <w:p w:rsidR="00696D87" w:rsidRDefault="00B9782A">
      <w:pPr>
        <w:pStyle w:val="a5"/>
        <w:numPr>
          <w:ilvl w:val="0"/>
          <w:numId w:val="1"/>
        </w:numPr>
        <w:tabs>
          <w:tab w:val="left" w:pos="549"/>
        </w:tabs>
        <w:spacing w:before="202"/>
        <w:ind w:left="548" w:right="0" w:hanging="164"/>
        <w:jc w:val="left"/>
        <w:rPr>
          <w:sz w:val="28"/>
        </w:rPr>
      </w:pPr>
      <w:r>
        <w:rPr>
          <w:sz w:val="28"/>
        </w:rPr>
        <w:t>хорошо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развитая</w:t>
      </w:r>
      <w:r>
        <w:rPr>
          <w:spacing w:val="-1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моторика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письма).</w:t>
      </w:r>
    </w:p>
    <w:p w:rsidR="00696D87" w:rsidRDefault="00B9782A">
      <w:pPr>
        <w:pStyle w:val="a3"/>
        <w:spacing w:before="247" w:line="276" w:lineRule="auto"/>
        <w:ind w:right="103" w:firstLine="283"/>
      </w:pPr>
      <w:r>
        <w:t>По статистике при поступлении в первый класс, дети начинают болеть</w:t>
      </w:r>
      <w:r>
        <w:rPr>
          <w:spacing w:val="1"/>
        </w:rPr>
        <w:t xml:space="preserve"> </w:t>
      </w:r>
      <w:r>
        <w:t>чаще. Происходит это не только потому, что они контактируют с большим</w:t>
      </w:r>
      <w:r>
        <w:rPr>
          <w:spacing w:val="1"/>
        </w:rPr>
        <w:t xml:space="preserve"> </w:t>
      </w:r>
      <w:r>
        <w:t>количеством других ребят, но и из-за того, что именно в этот период, детский</w:t>
      </w:r>
      <w:r>
        <w:rPr>
          <w:spacing w:val="-67"/>
        </w:rPr>
        <w:t xml:space="preserve"> </w:t>
      </w:r>
      <w:r>
        <w:t>организм начинает перестраиваться на новый лад. На такое состояние влияет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</w:t>
      </w:r>
      <w:r>
        <w:t>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 обучению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96D87" w:rsidRDefault="00B9782A">
      <w:pPr>
        <w:pStyle w:val="a3"/>
        <w:spacing w:before="202" w:line="424" w:lineRule="auto"/>
        <w:ind w:right="2280" w:firstLine="283"/>
      </w:pPr>
      <w:r>
        <w:t>(Проиграть пальчиковую игру "Летела муха возле уха...")</w:t>
      </w:r>
      <w:r>
        <w:rPr>
          <w:spacing w:val="-67"/>
        </w:rPr>
        <w:t xml:space="preserve"> </w:t>
      </w:r>
      <w:r>
        <w:rPr>
          <w:u w:val="single"/>
        </w:rPr>
        <w:t>Долина"</w:t>
      </w:r>
      <w:r>
        <w:rPr>
          <w:spacing w:val="-1"/>
          <w:u w:val="single"/>
        </w:rPr>
        <w:t xml:space="preserve"> </w:t>
      </w:r>
      <w:r>
        <w:rPr>
          <w:u w:val="single"/>
        </w:rPr>
        <w:t>Дружбы".</w:t>
      </w:r>
    </w:p>
    <w:p w:rsidR="00696D87" w:rsidRDefault="00B9782A">
      <w:pPr>
        <w:pStyle w:val="a3"/>
        <w:spacing w:line="276" w:lineRule="auto"/>
        <w:ind w:right="104" w:firstLine="283"/>
      </w:pPr>
      <w:r>
        <w:t>Следующим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готовность - умение жить в коллективе, считаться с интересами окружающих</w:t>
      </w:r>
      <w:r>
        <w:rPr>
          <w:spacing w:val="-67"/>
        </w:rPr>
        <w:t xml:space="preserve"> </w:t>
      </w:r>
      <w:r>
        <w:t>людей. Если ребёнок ссорится по пустякам, не умеет правильно оценивать</w:t>
      </w:r>
      <w:r>
        <w:rPr>
          <w:spacing w:val="1"/>
        </w:rPr>
        <w:t xml:space="preserve"> </w:t>
      </w:r>
      <w:r>
        <w:t>своё поведение, ему трудно привыкать к школе. Школьное обучение - это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расширяется: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сверстники,</w:t>
      </w:r>
      <w:r>
        <w:rPr>
          <w:spacing w:val="1"/>
        </w:rPr>
        <w:t xml:space="preserve"> </w:t>
      </w:r>
      <w:r>
        <w:t>старшеклассники. Психологами и педагогами замечено, что дети быстрее и</w:t>
      </w:r>
      <w:r>
        <w:rPr>
          <w:spacing w:val="1"/>
        </w:rPr>
        <w:t xml:space="preserve"> </w:t>
      </w:r>
      <w:r>
        <w:t>легче</w:t>
      </w:r>
      <w:r>
        <w:rPr>
          <w:spacing w:val="19"/>
        </w:rPr>
        <w:t xml:space="preserve"> </w:t>
      </w:r>
      <w:r>
        <w:t>адаптируются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школьному</w:t>
      </w:r>
      <w:r>
        <w:rPr>
          <w:spacing w:val="15"/>
        </w:rPr>
        <w:t xml:space="preserve"> </w:t>
      </w:r>
      <w:r>
        <w:t>обучению,</w:t>
      </w:r>
      <w:r>
        <w:rPr>
          <w:spacing w:val="19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умеют</w:t>
      </w:r>
      <w:r>
        <w:rPr>
          <w:spacing w:val="18"/>
        </w:rPr>
        <w:t xml:space="preserve"> </w:t>
      </w:r>
      <w:r>
        <w:t>общаться.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школе</w:t>
      </w:r>
      <w:r>
        <w:rPr>
          <w:spacing w:val="-68"/>
        </w:rPr>
        <w:t xml:space="preserve"> </w:t>
      </w:r>
      <w:r>
        <w:t>у детей надо сформировать следую</w:t>
      </w:r>
      <w:r>
        <w:t>щие навыки общения: умение 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собеседник закончил свою мысль; пользоваться словами, характерными для</w:t>
      </w:r>
      <w:r>
        <w:rPr>
          <w:spacing w:val="1"/>
        </w:rPr>
        <w:t xml:space="preserve"> </w:t>
      </w:r>
      <w:r>
        <w:t>вежливого общения, избегая грубостей. И еще очень важный момент - то, как</w:t>
      </w:r>
      <w:r>
        <w:rPr>
          <w:spacing w:val="-67"/>
        </w:rPr>
        <w:t xml:space="preserve"> </w:t>
      </w:r>
      <w:r>
        <w:t>вы реагируете на своего ребенка, каким вы его видите, как оцениваете его</w:t>
      </w:r>
      <w:r>
        <w:rPr>
          <w:spacing w:val="1"/>
        </w:rPr>
        <w:t xml:space="preserve"> </w:t>
      </w:r>
      <w:r>
        <w:t>успехи и неудачи. Детям, как воздух, просто необходима уверенность в том,</w:t>
      </w:r>
      <w:r>
        <w:rPr>
          <w:spacing w:val="1"/>
        </w:rPr>
        <w:t xml:space="preserve"> </w:t>
      </w:r>
      <w:r>
        <w:t>что вы в него верите, что вы уверенны в его возможностях. Это дает сильный</w:t>
      </w:r>
      <w:r>
        <w:rPr>
          <w:spacing w:val="-67"/>
        </w:rPr>
        <w:t xml:space="preserve"> </w:t>
      </w:r>
      <w:r>
        <w:t>толчок для формирования самоуверен</w:t>
      </w:r>
      <w:r>
        <w:t>ности, самоуважения. В дальнейшем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пригодится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самоутверждения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Поэтому</w:t>
      </w:r>
      <w:r>
        <w:rPr>
          <w:spacing w:val="70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хвалите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какой-нибудь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момент в его деятельности. При неудачах не ругайте его, не говорите, какой</w:t>
      </w:r>
      <w:r>
        <w:rPr>
          <w:spacing w:val="1"/>
        </w:rPr>
        <w:t xml:space="preserve"> </w:t>
      </w:r>
      <w:r>
        <w:t>он</w:t>
      </w:r>
      <w:r>
        <w:rPr>
          <w:spacing w:val="26"/>
        </w:rPr>
        <w:t xml:space="preserve"> </w:t>
      </w:r>
      <w:r>
        <w:t>бестолковый,</w:t>
      </w:r>
      <w:r>
        <w:rPr>
          <w:spacing w:val="26"/>
        </w:rPr>
        <w:t xml:space="preserve"> </w:t>
      </w:r>
      <w:r>
        <w:t>он</w:t>
      </w:r>
      <w:r>
        <w:rPr>
          <w:spacing w:val="28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сам</w:t>
      </w:r>
      <w:r>
        <w:rPr>
          <w:spacing w:val="27"/>
        </w:rPr>
        <w:t xml:space="preserve"> </w:t>
      </w:r>
      <w:r>
        <w:t>чувствует.</w:t>
      </w:r>
      <w:r>
        <w:rPr>
          <w:spacing w:val="28"/>
        </w:rPr>
        <w:t xml:space="preserve"> </w:t>
      </w:r>
      <w:r>
        <w:t>Ребенка</w:t>
      </w:r>
      <w:r>
        <w:rPr>
          <w:spacing w:val="26"/>
        </w:rPr>
        <w:t xml:space="preserve"> </w:t>
      </w:r>
      <w:r>
        <w:t>надо</w:t>
      </w:r>
      <w:r>
        <w:rPr>
          <w:spacing w:val="28"/>
        </w:rPr>
        <w:t xml:space="preserve"> </w:t>
      </w:r>
      <w:r>
        <w:t>поддержать:</w:t>
      </w:r>
      <w:r>
        <w:rPr>
          <w:spacing w:val="27"/>
        </w:rPr>
        <w:t xml:space="preserve"> </w:t>
      </w:r>
      <w:r>
        <w:t>«У</w:t>
      </w:r>
      <w:r>
        <w:rPr>
          <w:spacing w:val="29"/>
        </w:rPr>
        <w:t xml:space="preserve"> </w:t>
      </w:r>
      <w:r>
        <w:t>тебя</w:t>
      </w:r>
    </w:p>
    <w:p w:rsidR="00696D87" w:rsidRDefault="00696D87">
      <w:pPr>
        <w:spacing w:line="276" w:lineRule="auto"/>
        <w:sectPr w:rsidR="00696D87">
          <w:pgSz w:w="11910" w:h="16840"/>
          <w:pgMar w:top="1040" w:right="740" w:bottom="280" w:left="1600" w:header="720" w:footer="720" w:gutter="0"/>
          <w:cols w:space="720"/>
        </w:sectPr>
      </w:pPr>
    </w:p>
    <w:p w:rsidR="00696D87" w:rsidRDefault="00B9782A">
      <w:pPr>
        <w:pStyle w:val="a3"/>
        <w:spacing w:before="67" w:line="278" w:lineRule="auto"/>
        <w:ind w:right="112"/>
      </w:pPr>
      <w:r>
        <w:lastRenderedPageBreak/>
        <w:t>сейчас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получилось,</w:t>
      </w:r>
      <w:r>
        <w:rPr>
          <w:spacing w:val="9"/>
        </w:rPr>
        <w:t xml:space="preserve"> </w:t>
      </w:r>
      <w:r>
        <w:t>но,</w:t>
      </w:r>
      <w:r>
        <w:rPr>
          <w:spacing w:val="9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ты</w:t>
      </w:r>
      <w:r>
        <w:rPr>
          <w:spacing w:val="9"/>
        </w:rPr>
        <w:t xml:space="preserve"> </w:t>
      </w:r>
      <w:r>
        <w:t>попробуешь</w:t>
      </w:r>
      <w:r>
        <w:rPr>
          <w:spacing w:val="9"/>
        </w:rPr>
        <w:t xml:space="preserve"> </w:t>
      </w:r>
      <w:r>
        <w:t>еще</w:t>
      </w:r>
      <w:r>
        <w:rPr>
          <w:spacing w:val="10"/>
        </w:rPr>
        <w:t xml:space="preserve"> </w:t>
      </w:r>
      <w:r>
        <w:t>раз,</w:t>
      </w:r>
      <w:r>
        <w:rPr>
          <w:spacing w:val="9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получиться.</w:t>
      </w:r>
      <w:r>
        <w:rPr>
          <w:spacing w:val="10"/>
        </w:rPr>
        <w:t xml:space="preserve"> </w:t>
      </w:r>
      <w:r>
        <w:t>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 уверен».</w:t>
      </w:r>
    </w:p>
    <w:p w:rsidR="00696D87" w:rsidRDefault="00B9782A">
      <w:pPr>
        <w:pStyle w:val="a3"/>
        <w:spacing w:before="194" w:line="424" w:lineRule="auto"/>
        <w:ind w:left="385" w:right="4354"/>
      </w:pPr>
      <w:r>
        <w:t>(Предложить похвалить своего ребенка)</w:t>
      </w:r>
      <w:r>
        <w:rPr>
          <w:spacing w:val="-67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«Коробка».</w:t>
      </w:r>
    </w:p>
    <w:p w:rsidR="00696D87" w:rsidRDefault="00B9782A">
      <w:pPr>
        <w:pStyle w:val="a3"/>
        <w:spacing w:before="3" w:line="276" w:lineRule="auto"/>
        <w:ind w:right="104" w:firstLine="283"/>
      </w:pPr>
      <w:r>
        <w:t>Приглашаются три участника (по желанию) Один ставит ноги в коробки</w:t>
      </w:r>
      <w:r>
        <w:rPr>
          <w:spacing w:val="1"/>
        </w:rPr>
        <w:t xml:space="preserve"> </w:t>
      </w:r>
      <w:r>
        <w:t>(правую</w:t>
      </w:r>
      <w:r>
        <w:rPr>
          <w:spacing w:val="52"/>
        </w:rPr>
        <w:t xml:space="preserve"> </w:t>
      </w:r>
      <w:r>
        <w:t>ногу</w:t>
      </w:r>
      <w:r>
        <w:rPr>
          <w:spacing w:val="51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одну</w:t>
      </w:r>
      <w:r>
        <w:rPr>
          <w:spacing w:val="49"/>
        </w:rPr>
        <w:t xml:space="preserve"> </w:t>
      </w:r>
      <w:r>
        <w:t>коробку,</w:t>
      </w:r>
      <w:r>
        <w:rPr>
          <w:spacing w:val="53"/>
        </w:rPr>
        <w:t xml:space="preserve"> </w:t>
      </w:r>
      <w:r>
        <w:t>левую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другую),</w:t>
      </w:r>
      <w:r>
        <w:rPr>
          <w:spacing w:val="55"/>
        </w:rPr>
        <w:t xml:space="preserve"> </w:t>
      </w:r>
      <w:r>
        <w:t>участники</w:t>
      </w:r>
      <w:r>
        <w:rPr>
          <w:spacing w:val="53"/>
        </w:rPr>
        <w:t xml:space="preserve"> </w:t>
      </w:r>
      <w:r>
        <w:t>сбоку</w:t>
      </w:r>
      <w:r>
        <w:rPr>
          <w:spacing w:val="51"/>
        </w:rPr>
        <w:t xml:space="preserve"> </w:t>
      </w:r>
      <w:r>
        <w:t>ставят</w:t>
      </w:r>
      <w:r>
        <w:rPr>
          <w:spacing w:val="-68"/>
        </w:rPr>
        <w:t xml:space="preserve"> </w:t>
      </w:r>
      <w:r>
        <w:t>одну ногу в коробку к игроку в центре. В таком положении им предлагается</w:t>
      </w:r>
      <w:r>
        <w:rPr>
          <w:spacing w:val="1"/>
        </w:rPr>
        <w:t xml:space="preserve"> </w:t>
      </w:r>
      <w:r>
        <w:t>пересечь комнату. По окончании проводится обс</w:t>
      </w:r>
      <w:r>
        <w:t>уждение. Удобно ли было</w:t>
      </w:r>
      <w:r>
        <w:rPr>
          <w:spacing w:val="1"/>
        </w:rPr>
        <w:t xml:space="preserve"> </w:t>
      </w:r>
      <w:r>
        <w:t>двигаться?</w:t>
      </w:r>
      <w:r>
        <w:rPr>
          <w:spacing w:val="1"/>
        </w:rPr>
        <w:t xml:space="preserve"> </w:t>
      </w:r>
      <w:r>
        <w:t>Кому 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перемещаться?</w:t>
      </w:r>
      <w:r>
        <w:rPr>
          <w:spacing w:val="1"/>
        </w:rPr>
        <w:t xml:space="preserve"> </w:t>
      </w:r>
      <w:r>
        <w:t>В каком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игроку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 двигаться</w:t>
      </w:r>
      <w:r>
        <w:rPr>
          <w:spacing w:val="-1"/>
        </w:rPr>
        <w:t xml:space="preserve"> </w:t>
      </w:r>
      <w:r>
        <w:t>легче,</w:t>
      </w:r>
      <w:r>
        <w:rPr>
          <w:spacing w:val="-1"/>
        </w:rPr>
        <w:t xml:space="preserve"> </w:t>
      </w:r>
      <w:r>
        <w:t>увереннее?</w:t>
      </w:r>
    </w:p>
    <w:p w:rsidR="00696D87" w:rsidRDefault="00B9782A">
      <w:pPr>
        <w:spacing w:before="201"/>
        <w:ind w:left="385"/>
        <w:rPr>
          <w:i/>
          <w:sz w:val="28"/>
        </w:rPr>
      </w:pPr>
      <w:r>
        <w:rPr>
          <w:i/>
          <w:sz w:val="28"/>
        </w:rPr>
        <w:t>Итог</w:t>
      </w:r>
    </w:p>
    <w:p w:rsidR="00696D87" w:rsidRDefault="00B9782A">
      <w:pPr>
        <w:pStyle w:val="a3"/>
        <w:spacing w:before="246" w:line="276" w:lineRule="auto"/>
        <w:ind w:right="105" w:firstLine="283"/>
      </w:pPr>
      <w:r>
        <w:t>В положении человека, стоявшего в центре, находится ребенок. С одной</w:t>
      </w:r>
      <w:r>
        <w:rPr>
          <w:spacing w:val="1"/>
        </w:rPr>
        <w:t xml:space="preserve"> </w:t>
      </w:r>
      <w:r>
        <w:t>стороны располагается детский сад, школ</w:t>
      </w:r>
      <w:r>
        <w:t>а со своими методами воспитания,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ожиданиями,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родители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взглядами,</w:t>
      </w:r>
      <w:r>
        <w:rPr>
          <w:spacing w:val="1"/>
        </w:rPr>
        <w:t xml:space="preserve"> </w:t>
      </w:r>
      <w:r>
        <w:t>ожиданиями.</w:t>
      </w:r>
      <w:r>
        <w:rPr>
          <w:spacing w:val="7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ожиданиями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выполнять требования и родителей и педагогов. Успешность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зависит</w:t>
      </w:r>
      <w:r>
        <w:rPr>
          <w:spacing w:val="24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взаимопонимания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сотрудничества</w:t>
      </w:r>
      <w:r>
        <w:rPr>
          <w:spacing w:val="25"/>
        </w:rPr>
        <w:t xml:space="preserve"> </w:t>
      </w:r>
      <w:r>
        <w:t>родителей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педагогов.</w:t>
      </w:r>
    </w:p>
    <w:p w:rsidR="00696D87" w:rsidRDefault="00B9782A">
      <w:pPr>
        <w:pStyle w:val="a3"/>
        <w:spacing w:before="202" w:line="276" w:lineRule="auto"/>
        <w:ind w:right="105" w:firstLine="283"/>
      </w:pPr>
      <w:r>
        <w:t>Вот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посмотрим</w:t>
      </w:r>
      <w:r>
        <w:rPr>
          <w:spacing w:val="-1"/>
        </w:rPr>
        <w:t xml:space="preserve"> </w:t>
      </w:r>
      <w:r>
        <w:t>наши карты</w:t>
      </w:r>
      <w:r>
        <w:rPr>
          <w:spacing w:val="-3"/>
        </w:rPr>
        <w:t xml:space="preserve"> </w:t>
      </w:r>
      <w:r>
        <w:t>и вспомним:</w:t>
      </w:r>
    </w:p>
    <w:p w:rsidR="00696D87" w:rsidRDefault="00B9782A">
      <w:pPr>
        <w:pStyle w:val="a3"/>
        <w:spacing w:before="199" w:line="424" w:lineRule="auto"/>
        <w:ind w:left="385" w:right="4063"/>
        <w:jc w:val="left"/>
      </w:pPr>
      <w:r>
        <w:t>Мотивационная готовность - это…</w:t>
      </w:r>
      <w:r>
        <w:rPr>
          <w:spacing w:val="1"/>
        </w:rPr>
        <w:t xml:space="preserve"> </w:t>
      </w:r>
      <w:r>
        <w:t>Эмоционально-волевая готовность – это…</w:t>
      </w:r>
      <w:r>
        <w:rPr>
          <w:spacing w:val="-67"/>
        </w:rPr>
        <w:t xml:space="preserve"> </w:t>
      </w:r>
      <w:r>
        <w:t>Интеллектуальная готовность - это…</w:t>
      </w:r>
      <w:r>
        <w:rPr>
          <w:spacing w:val="1"/>
        </w:rPr>
        <w:t xml:space="preserve"> </w:t>
      </w:r>
      <w:r>
        <w:t>Физическая готовность –</w:t>
      </w:r>
      <w:r>
        <w:rPr>
          <w:spacing w:val="-1"/>
        </w:rPr>
        <w:t xml:space="preserve"> </w:t>
      </w:r>
      <w:r>
        <w:t>это…</w:t>
      </w:r>
    </w:p>
    <w:p w:rsidR="00696D87" w:rsidRDefault="00B9782A">
      <w:pPr>
        <w:pStyle w:val="a3"/>
        <w:spacing w:before="1"/>
        <w:ind w:left="385"/>
        <w:jc w:val="left"/>
      </w:pPr>
      <w:r>
        <w:t>Социальная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это…</w:t>
      </w:r>
    </w:p>
    <w:p w:rsidR="00696D87" w:rsidRDefault="00B9782A">
      <w:pPr>
        <w:spacing w:before="250"/>
        <w:ind w:left="102" w:right="3272"/>
        <w:rPr>
          <w:i/>
          <w:sz w:val="28"/>
        </w:rPr>
      </w:pPr>
      <w:r>
        <w:rPr>
          <w:i/>
          <w:sz w:val="28"/>
        </w:rPr>
        <w:t>Обсуждение различных организацио</w:t>
      </w:r>
      <w:r>
        <w:rPr>
          <w:i/>
          <w:sz w:val="28"/>
        </w:rPr>
        <w:t>нных вопросов.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родителей.</w:t>
      </w:r>
    </w:p>
    <w:sectPr w:rsidR="00696D8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7A7B"/>
    <w:multiLevelType w:val="hybridMultilevel"/>
    <w:tmpl w:val="26446D04"/>
    <w:lvl w:ilvl="0" w:tplc="D49632E4"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2ACAC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B274A96C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14B4BDE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0EE604B0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0D42DB2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45BEEDE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D9AC3780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F5C6036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">
    <w:nsid w:val="426E4300"/>
    <w:multiLevelType w:val="hybridMultilevel"/>
    <w:tmpl w:val="4C969F16"/>
    <w:lvl w:ilvl="0" w:tplc="822401AC">
      <w:numFmt w:val="bullet"/>
      <w:lvlText w:val="-"/>
      <w:lvlJc w:val="left"/>
      <w:pPr>
        <w:ind w:left="10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4696B2">
      <w:numFmt w:val="bullet"/>
      <w:lvlText w:val="•"/>
      <w:lvlJc w:val="left"/>
      <w:pPr>
        <w:ind w:left="1046" w:hanging="387"/>
      </w:pPr>
      <w:rPr>
        <w:rFonts w:hint="default"/>
        <w:lang w:val="ru-RU" w:eastAsia="en-US" w:bidi="ar-SA"/>
      </w:rPr>
    </w:lvl>
    <w:lvl w:ilvl="2" w:tplc="DA16377C">
      <w:numFmt w:val="bullet"/>
      <w:lvlText w:val="•"/>
      <w:lvlJc w:val="left"/>
      <w:pPr>
        <w:ind w:left="1993" w:hanging="387"/>
      </w:pPr>
      <w:rPr>
        <w:rFonts w:hint="default"/>
        <w:lang w:val="ru-RU" w:eastAsia="en-US" w:bidi="ar-SA"/>
      </w:rPr>
    </w:lvl>
    <w:lvl w:ilvl="3" w:tplc="DD3A8114">
      <w:numFmt w:val="bullet"/>
      <w:lvlText w:val="•"/>
      <w:lvlJc w:val="left"/>
      <w:pPr>
        <w:ind w:left="2939" w:hanging="387"/>
      </w:pPr>
      <w:rPr>
        <w:rFonts w:hint="default"/>
        <w:lang w:val="ru-RU" w:eastAsia="en-US" w:bidi="ar-SA"/>
      </w:rPr>
    </w:lvl>
    <w:lvl w:ilvl="4" w:tplc="81CE1DEE">
      <w:numFmt w:val="bullet"/>
      <w:lvlText w:val="•"/>
      <w:lvlJc w:val="left"/>
      <w:pPr>
        <w:ind w:left="3886" w:hanging="387"/>
      </w:pPr>
      <w:rPr>
        <w:rFonts w:hint="default"/>
        <w:lang w:val="ru-RU" w:eastAsia="en-US" w:bidi="ar-SA"/>
      </w:rPr>
    </w:lvl>
    <w:lvl w:ilvl="5" w:tplc="B844A942">
      <w:numFmt w:val="bullet"/>
      <w:lvlText w:val="•"/>
      <w:lvlJc w:val="left"/>
      <w:pPr>
        <w:ind w:left="4833" w:hanging="387"/>
      </w:pPr>
      <w:rPr>
        <w:rFonts w:hint="default"/>
        <w:lang w:val="ru-RU" w:eastAsia="en-US" w:bidi="ar-SA"/>
      </w:rPr>
    </w:lvl>
    <w:lvl w:ilvl="6" w:tplc="E222CFD0">
      <w:numFmt w:val="bullet"/>
      <w:lvlText w:val="•"/>
      <w:lvlJc w:val="left"/>
      <w:pPr>
        <w:ind w:left="5779" w:hanging="387"/>
      </w:pPr>
      <w:rPr>
        <w:rFonts w:hint="default"/>
        <w:lang w:val="ru-RU" w:eastAsia="en-US" w:bidi="ar-SA"/>
      </w:rPr>
    </w:lvl>
    <w:lvl w:ilvl="7" w:tplc="D92C053A">
      <w:numFmt w:val="bullet"/>
      <w:lvlText w:val="•"/>
      <w:lvlJc w:val="left"/>
      <w:pPr>
        <w:ind w:left="6726" w:hanging="387"/>
      </w:pPr>
      <w:rPr>
        <w:rFonts w:hint="default"/>
        <w:lang w:val="ru-RU" w:eastAsia="en-US" w:bidi="ar-SA"/>
      </w:rPr>
    </w:lvl>
    <w:lvl w:ilvl="8" w:tplc="C3D8BA04">
      <w:numFmt w:val="bullet"/>
      <w:lvlText w:val="•"/>
      <w:lvlJc w:val="left"/>
      <w:pPr>
        <w:ind w:left="7673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6D87"/>
    <w:rsid w:val="00696D87"/>
    <w:rsid w:val="00B9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465" w:right="297" w:hanging="289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7"/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465" w:right="297" w:hanging="289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7"/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Asus</cp:lastModifiedBy>
  <cp:revision>2</cp:revision>
  <dcterms:created xsi:type="dcterms:W3CDTF">2024-04-02T06:55:00Z</dcterms:created>
  <dcterms:modified xsi:type="dcterms:W3CDTF">2024-04-02T07:01:00Z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2024-04-02T00:00:00Z</vt:filetime>
  </property>
</Properties>
</file>